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1C038" w14:textId="77777777" w:rsidR="00F44873" w:rsidRPr="0049586E" w:rsidRDefault="00F44873" w:rsidP="00F44873">
      <w:pPr>
        <w:autoSpaceDE w:val="0"/>
        <w:autoSpaceDN w:val="0"/>
        <w:adjustRightInd w:val="0"/>
        <w:spacing w:after="0" w:line="240" w:lineRule="auto"/>
        <w:rPr>
          <w:rFonts w:ascii="Arial Black" w:hAnsi="Arial Black" w:cs="MyriadPro-Bold"/>
          <w:b/>
          <w:bCs/>
          <w:color w:val="000000"/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 wp14:anchorId="2B7F868C" wp14:editId="5659725D">
            <wp:extent cx="609600" cy="676275"/>
            <wp:effectExtent l="19050" t="0" r="0" b="0"/>
            <wp:docPr id="1" name="obrázek 1" descr="Znak_Jílovice_m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_Jílovice_maly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586E">
        <w:rPr>
          <w:rFonts w:ascii="Arial Black" w:hAnsi="Arial Black" w:cs="MyriadPro-Bold"/>
          <w:b/>
          <w:bCs/>
          <w:color w:val="000000"/>
          <w:sz w:val="40"/>
          <w:szCs w:val="40"/>
          <w:u w:val="single"/>
        </w:rPr>
        <w:t>Pozvánka na veřejné zasedání</w:t>
      </w:r>
    </w:p>
    <w:p w14:paraId="0B27F4BF" w14:textId="77777777" w:rsidR="00F44873" w:rsidRDefault="00F44873" w:rsidP="00F44873">
      <w:pPr>
        <w:autoSpaceDE w:val="0"/>
        <w:autoSpaceDN w:val="0"/>
        <w:adjustRightInd w:val="0"/>
        <w:spacing w:after="0" w:line="240" w:lineRule="auto"/>
        <w:rPr>
          <w:rFonts w:ascii="Arial Black" w:hAnsi="Arial Black" w:cs="MyriadPro-Bold"/>
          <w:b/>
          <w:bCs/>
          <w:color w:val="000000"/>
          <w:sz w:val="40"/>
          <w:szCs w:val="40"/>
          <w:u w:val="single"/>
        </w:rPr>
      </w:pPr>
      <w:r w:rsidRPr="0049586E">
        <w:rPr>
          <w:rFonts w:ascii="Arial Black" w:hAnsi="Arial Black" w:cs="MyriadPro-Bold"/>
          <w:b/>
          <w:bCs/>
          <w:color w:val="000000"/>
          <w:sz w:val="40"/>
          <w:szCs w:val="40"/>
          <w:u w:val="single"/>
        </w:rPr>
        <w:t>zastupitelstva obce Jílovice</w:t>
      </w:r>
    </w:p>
    <w:p w14:paraId="16E4F30B" w14:textId="77777777" w:rsidR="00B16D7E" w:rsidRPr="0049586E" w:rsidRDefault="00B16D7E" w:rsidP="00F4487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6"/>
          <w:szCs w:val="26"/>
          <w:u w:val="single"/>
        </w:rPr>
      </w:pPr>
    </w:p>
    <w:p w14:paraId="684CB48D" w14:textId="77777777" w:rsidR="00415709" w:rsidRPr="00B70046" w:rsidRDefault="00415709" w:rsidP="00415709">
      <w:pPr>
        <w:autoSpaceDE w:val="0"/>
        <w:autoSpaceDN w:val="0"/>
        <w:adjustRightInd w:val="0"/>
        <w:spacing w:after="0" w:line="240" w:lineRule="auto"/>
        <w:rPr>
          <w:rFonts w:ascii="Arial Black" w:hAnsi="Arial Black" w:cs="MyriadPro-Bold"/>
          <w:b/>
          <w:bCs/>
          <w:color w:val="000000"/>
          <w:sz w:val="20"/>
          <w:szCs w:val="20"/>
        </w:rPr>
      </w:pPr>
      <w:r w:rsidRPr="00B70046">
        <w:rPr>
          <w:rFonts w:ascii="Arial Black" w:hAnsi="Arial Black" w:cs="MyriadPro-Bold"/>
          <w:b/>
          <w:bCs/>
          <w:color w:val="000000"/>
          <w:sz w:val="20"/>
          <w:szCs w:val="20"/>
        </w:rPr>
        <w:t>Obec Jílovice</w:t>
      </w:r>
    </w:p>
    <w:p w14:paraId="61B770F8" w14:textId="77777777" w:rsidR="00527BE1" w:rsidRDefault="00FA2AD8" w:rsidP="00415709">
      <w:pPr>
        <w:autoSpaceDE w:val="0"/>
        <w:autoSpaceDN w:val="0"/>
        <w:adjustRightInd w:val="0"/>
        <w:spacing w:after="0" w:line="240" w:lineRule="auto"/>
        <w:rPr>
          <w:rFonts w:ascii="Arial Black" w:hAnsi="Arial Black" w:cs="MyriadPro-Bold"/>
          <w:b/>
          <w:bCs/>
          <w:color w:val="000000"/>
          <w:sz w:val="20"/>
          <w:szCs w:val="20"/>
        </w:rPr>
      </w:pPr>
      <w:r>
        <w:rPr>
          <w:rFonts w:ascii="Arial Black" w:hAnsi="Arial Black" w:cs="MyriadPro-Bold"/>
          <w:b/>
          <w:bCs/>
          <w:color w:val="000000"/>
          <w:sz w:val="20"/>
          <w:szCs w:val="20"/>
        </w:rPr>
        <w:t>Jílovice 25.10</w:t>
      </w:r>
      <w:r w:rsidR="004D269B">
        <w:rPr>
          <w:rFonts w:ascii="Arial Black" w:hAnsi="Arial Black" w:cs="MyriadPro-Bold"/>
          <w:b/>
          <w:bCs/>
          <w:color w:val="000000"/>
          <w:sz w:val="20"/>
          <w:szCs w:val="20"/>
        </w:rPr>
        <w:t>.2024</w:t>
      </w:r>
    </w:p>
    <w:p w14:paraId="5575BB93" w14:textId="77777777" w:rsidR="00415709" w:rsidRPr="00B70046" w:rsidRDefault="00415709" w:rsidP="00415709">
      <w:pPr>
        <w:autoSpaceDE w:val="0"/>
        <w:autoSpaceDN w:val="0"/>
        <w:adjustRightInd w:val="0"/>
        <w:spacing w:after="0" w:line="240" w:lineRule="auto"/>
        <w:rPr>
          <w:rFonts w:ascii="Arial Black" w:hAnsi="Arial Black" w:cs="MyriadPro-Bold"/>
          <w:b/>
          <w:bCs/>
          <w:color w:val="000000"/>
          <w:sz w:val="20"/>
          <w:szCs w:val="20"/>
        </w:rPr>
      </w:pPr>
      <w:r w:rsidRPr="00B70046">
        <w:rPr>
          <w:rFonts w:ascii="Arial Black" w:hAnsi="Arial Black" w:cs="MyriadPro-Bold"/>
          <w:b/>
          <w:bCs/>
          <w:color w:val="000000"/>
          <w:sz w:val="20"/>
          <w:szCs w:val="20"/>
        </w:rPr>
        <w:t>Starosta obce Jílovice</w:t>
      </w:r>
      <w:r w:rsidR="00F44873" w:rsidRPr="00B70046">
        <w:rPr>
          <w:rFonts w:ascii="Arial Black" w:hAnsi="Arial Black" w:cs="MyriadPro-Bold"/>
          <w:b/>
          <w:bCs/>
          <w:color w:val="000000"/>
          <w:sz w:val="20"/>
          <w:szCs w:val="20"/>
        </w:rPr>
        <w:t xml:space="preserve"> svolává veřejné zasedání zastupitelstva obce</w:t>
      </w:r>
    </w:p>
    <w:p w14:paraId="20A9DC4F" w14:textId="77777777" w:rsidR="00415709" w:rsidRPr="00B70046" w:rsidRDefault="00415709" w:rsidP="00415709">
      <w:pPr>
        <w:autoSpaceDE w:val="0"/>
        <w:autoSpaceDN w:val="0"/>
        <w:adjustRightInd w:val="0"/>
        <w:spacing w:after="0" w:line="240" w:lineRule="auto"/>
        <w:rPr>
          <w:rFonts w:ascii="Arial Black" w:hAnsi="Arial Black" w:cs="MyriadPro-Regular"/>
          <w:color w:val="000000"/>
          <w:sz w:val="20"/>
          <w:szCs w:val="20"/>
        </w:rPr>
      </w:pPr>
      <w:r w:rsidRPr="00B70046">
        <w:rPr>
          <w:rFonts w:ascii="Arial Black" w:hAnsi="Arial Black" w:cs="MyriadPro-Bold"/>
          <w:b/>
          <w:bCs/>
          <w:color w:val="000000"/>
          <w:sz w:val="20"/>
          <w:szCs w:val="20"/>
        </w:rPr>
        <w:t xml:space="preserve">Místo konání: </w:t>
      </w:r>
      <w:r w:rsidRPr="00B70046">
        <w:rPr>
          <w:rFonts w:ascii="Arial Black" w:hAnsi="Arial Black" w:cs="MyriadPro-Regular"/>
          <w:color w:val="000000"/>
          <w:sz w:val="20"/>
          <w:szCs w:val="20"/>
        </w:rPr>
        <w:t>Obec Jíl</w:t>
      </w:r>
      <w:r w:rsidR="004D269B">
        <w:rPr>
          <w:rFonts w:ascii="Arial Black" w:hAnsi="Arial Black" w:cs="MyriadPro-Regular"/>
          <w:color w:val="000000"/>
          <w:sz w:val="20"/>
          <w:szCs w:val="20"/>
        </w:rPr>
        <w:t>ovice – zasedací místnost obecního úřadu</w:t>
      </w:r>
    </w:p>
    <w:p w14:paraId="2F757760" w14:textId="77777777" w:rsidR="00415709" w:rsidRPr="00B70046" w:rsidRDefault="00FA2AD8" w:rsidP="00415709">
      <w:pPr>
        <w:autoSpaceDE w:val="0"/>
        <w:autoSpaceDN w:val="0"/>
        <w:adjustRightInd w:val="0"/>
        <w:spacing w:after="0" w:line="240" w:lineRule="auto"/>
        <w:rPr>
          <w:rFonts w:ascii="Arial Black" w:hAnsi="Arial Black" w:cs="MyriadPro-Bold"/>
          <w:b/>
          <w:bCs/>
          <w:color w:val="000000"/>
          <w:sz w:val="20"/>
          <w:szCs w:val="20"/>
        </w:rPr>
      </w:pPr>
      <w:r>
        <w:rPr>
          <w:rFonts w:ascii="Arial Black" w:hAnsi="Arial Black" w:cs="MyriadPro-Bold"/>
          <w:b/>
          <w:bCs/>
          <w:color w:val="000000"/>
          <w:sz w:val="20"/>
          <w:szCs w:val="20"/>
        </w:rPr>
        <w:t>Doba konání: 4.11</w:t>
      </w:r>
      <w:r w:rsidR="004D269B">
        <w:rPr>
          <w:rFonts w:ascii="Arial Black" w:hAnsi="Arial Black" w:cs="MyriadPro-Bold"/>
          <w:b/>
          <w:bCs/>
          <w:color w:val="000000"/>
          <w:sz w:val="20"/>
          <w:szCs w:val="20"/>
        </w:rPr>
        <w:t>.2024</w:t>
      </w:r>
      <w:r w:rsidR="00FB3AB9">
        <w:rPr>
          <w:rFonts w:ascii="Arial Black" w:hAnsi="Arial Black" w:cs="MyriadPro-Bold"/>
          <w:b/>
          <w:bCs/>
          <w:color w:val="000000"/>
          <w:sz w:val="20"/>
          <w:szCs w:val="20"/>
        </w:rPr>
        <w:t xml:space="preserve"> </w:t>
      </w:r>
      <w:r w:rsidR="00591876">
        <w:rPr>
          <w:rFonts w:ascii="Arial Black" w:hAnsi="Arial Black" w:cs="MyriadPro-Bold"/>
          <w:b/>
          <w:bCs/>
          <w:color w:val="000000"/>
          <w:sz w:val="20"/>
          <w:szCs w:val="20"/>
        </w:rPr>
        <w:t xml:space="preserve">v 18.00 </w:t>
      </w:r>
      <w:r w:rsidR="00F44873" w:rsidRPr="00B70046">
        <w:rPr>
          <w:rFonts w:ascii="Arial Black" w:hAnsi="Arial Black" w:cs="MyriadPro-Bold"/>
          <w:b/>
          <w:bCs/>
          <w:color w:val="000000"/>
          <w:sz w:val="20"/>
          <w:szCs w:val="20"/>
        </w:rPr>
        <w:t>hodin</w:t>
      </w:r>
    </w:p>
    <w:p w14:paraId="48716BF3" w14:textId="77777777" w:rsidR="00625FCE" w:rsidRDefault="00625FCE" w:rsidP="00625FCE">
      <w:pPr>
        <w:autoSpaceDE w:val="0"/>
        <w:autoSpaceDN w:val="0"/>
        <w:adjustRightInd w:val="0"/>
        <w:spacing w:after="0"/>
        <w:rPr>
          <w:rFonts w:ascii="Arial Black" w:hAnsi="Arial Black" w:cs="MyriadPro-Bold"/>
          <w:b/>
          <w:bCs/>
          <w:color w:val="000000"/>
          <w:sz w:val="28"/>
          <w:szCs w:val="28"/>
        </w:rPr>
      </w:pPr>
    </w:p>
    <w:p w14:paraId="42472D75" w14:textId="77777777" w:rsidR="0098165C" w:rsidRDefault="0098165C" w:rsidP="0098165C">
      <w:pPr>
        <w:autoSpaceDE w:val="0"/>
        <w:autoSpaceDN w:val="0"/>
        <w:adjustRightInd w:val="0"/>
        <w:spacing w:after="0"/>
        <w:rPr>
          <w:rFonts w:ascii="Arial Black" w:hAnsi="Arial Black" w:cs="MyriadPro-Bold"/>
          <w:b/>
          <w:bCs/>
          <w:color w:val="000000"/>
          <w:sz w:val="28"/>
          <w:szCs w:val="28"/>
        </w:rPr>
      </w:pPr>
      <w:r>
        <w:rPr>
          <w:rFonts w:ascii="Arial Black" w:hAnsi="Arial Black" w:cs="MyriadPro-Bold"/>
          <w:b/>
          <w:bCs/>
          <w:color w:val="000000"/>
          <w:sz w:val="28"/>
          <w:szCs w:val="28"/>
          <w:u w:val="single"/>
        </w:rPr>
        <w:t>Navržený program</w:t>
      </w:r>
      <w:r>
        <w:rPr>
          <w:rFonts w:ascii="Arial Black" w:hAnsi="Arial Black" w:cs="MyriadPro-Bold"/>
          <w:b/>
          <w:bCs/>
          <w:color w:val="000000"/>
          <w:sz w:val="28"/>
          <w:szCs w:val="28"/>
        </w:rPr>
        <w:t>:</w:t>
      </w:r>
    </w:p>
    <w:p w14:paraId="3FA7B5B9" w14:textId="77777777" w:rsidR="0098165C" w:rsidRDefault="0098165C" w:rsidP="0098165C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1/   Zahájení</w:t>
      </w:r>
    </w:p>
    <w:p w14:paraId="1FF35A58" w14:textId="77777777" w:rsidR="0098165C" w:rsidRDefault="0098165C" w:rsidP="0098165C">
      <w:pPr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2/   </w:t>
      </w:r>
      <w:r w:rsidR="000415FB">
        <w:rPr>
          <w:rFonts w:ascii="Arial Black" w:hAnsi="Arial Black"/>
          <w:b/>
          <w:sz w:val="18"/>
          <w:szCs w:val="18"/>
        </w:rPr>
        <w:t>Kontrola U</w:t>
      </w:r>
      <w:r w:rsidR="00527BE1">
        <w:rPr>
          <w:rFonts w:ascii="Arial Black" w:hAnsi="Arial Black"/>
          <w:b/>
          <w:sz w:val="18"/>
          <w:szCs w:val="18"/>
        </w:rPr>
        <w:t>snesení z minulé schůze</w:t>
      </w:r>
    </w:p>
    <w:p w14:paraId="55DD972B" w14:textId="77777777" w:rsidR="004E74C2" w:rsidRDefault="00AF379E" w:rsidP="0098165C">
      <w:pPr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 xml:space="preserve">3/   Schválení </w:t>
      </w:r>
      <w:r w:rsidR="00FA2AD8">
        <w:rPr>
          <w:rFonts w:ascii="Arial Black" w:hAnsi="Arial Black"/>
          <w:b/>
          <w:sz w:val="18"/>
          <w:szCs w:val="18"/>
        </w:rPr>
        <w:t>Smlouvy o smlouvě budoucí (</w:t>
      </w:r>
      <w:proofErr w:type="spellStart"/>
      <w:r w:rsidR="00FA2AD8">
        <w:rPr>
          <w:rFonts w:ascii="Arial Black" w:hAnsi="Arial Black"/>
          <w:b/>
          <w:sz w:val="18"/>
          <w:szCs w:val="18"/>
        </w:rPr>
        <w:t>Cetin</w:t>
      </w:r>
      <w:proofErr w:type="spellEnd"/>
      <w:r w:rsidR="00FA2AD8">
        <w:rPr>
          <w:rFonts w:ascii="Arial Black" w:hAnsi="Arial Black"/>
          <w:b/>
          <w:sz w:val="18"/>
          <w:szCs w:val="18"/>
        </w:rPr>
        <w:t>)</w:t>
      </w:r>
    </w:p>
    <w:p w14:paraId="30FD251D" w14:textId="77777777" w:rsidR="00FB3AB9" w:rsidRDefault="00B95EAF" w:rsidP="004B5A6C">
      <w:pPr>
        <w:rPr>
          <w:rFonts w:ascii="Arial Black" w:hAnsi="Arial Black"/>
          <w:sz w:val="18"/>
          <w:szCs w:val="18"/>
          <w:u w:val="single"/>
        </w:rPr>
      </w:pPr>
      <w:r>
        <w:rPr>
          <w:rFonts w:ascii="Arial Black" w:hAnsi="Arial Black"/>
          <w:b/>
          <w:sz w:val="18"/>
          <w:szCs w:val="18"/>
        </w:rPr>
        <w:t xml:space="preserve">4/   </w:t>
      </w:r>
      <w:r w:rsidR="003F1ABA">
        <w:rPr>
          <w:rFonts w:ascii="Arial Black" w:hAnsi="Arial Black"/>
          <w:b/>
          <w:sz w:val="18"/>
          <w:szCs w:val="18"/>
        </w:rPr>
        <w:t>Schv</w:t>
      </w:r>
      <w:r w:rsidR="00AF379E">
        <w:rPr>
          <w:rFonts w:ascii="Arial Black" w:hAnsi="Arial Black"/>
          <w:b/>
          <w:sz w:val="18"/>
          <w:szCs w:val="18"/>
        </w:rPr>
        <w:t xml:space="preserve">álení </w:t>
      </w:r>
      <w:r w:rsidR="00FA2AD8">
        <w:rPr>
          <w:rFonts w:ascii="Arial Black" w:hAnsi="Arial Black"/>
          <w:b/>
          <w:sz w:val="18"/>
          <w:szCs w:val="18"/>
        </w:rPr>
        <w:t>Smlouvy o spolupráci (obchod potravin)</w:t>
      </w:r>
    </w:p>
    <w:p w14:paraId="7A8590DD" w14:textId="77777777" w:rsidR="000058A2" w:rsidRDefault="00C379F3" w:rsidP="00FB3AB9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5/   </w:t>
      </w:r>
      <w:r w:rsidR="00B01568">
        <w:rPr>
          <w:rFonts w:ascii="Arial Black" w:hAnsi="Arial Black"/>
          <w:sz w:val="18"/>
          <w:szCs w:val="18"/>
        </w:rPr>
        <w:t xml:space="preserve">Schválení </w:t>
      </w:r>
      <w:r w:rsidR="00FA2AD8">
        <w:rPr>
          <w:rFonts w:ascii="Arial Black" w:hAnsi="Arial Black"/>
          <w:sz w:val="18"/>
          <w:szCs w:val="18"/>
        </w:rPr>
        <w:t xml:space="preserve">Rozpočtového provizoria obce Jílovice </w:t>
      </w:r>
    </w:p>
    <w:p w14:paraId="71136B7D" w14:textId="77777777" w:rsidR="00FA2AD8" w:rsidRDefault="00FA2AD8" w:rsidP="00FA2AD8">
      <w:pPr>
        <w:spacing w:after="0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6/ Schválení plánu inventur pohledávek</w:t>
      </w:r>
      <w:r w:rsidR="00FE6EA8">
        <w:rPr>
          <w:rFonts w:ascii="Arial Black" w:hAnsi="Arial Black"/>
          <w:sz w:val="18"/>
          <w:szCs w:val="18"/>
        </w:rPr>
        <w:t>, závazků a majetku k 31.12.2024</w:t>
      </w:r>
    </w:p>
    <w:p w14:paraId="110F8855" w14:textId="77777777" w:rsidR="00FA2AD8" w:rsidRDefault="00FA2AD8" w:rsidP="00FA2AD8">
      <w:pPr>
        <w:spacing w:after="0"/>
        <w:rPr>
          <w:rFonts w:ascii="Arial Black" w:hAnsi="Arial Black"/>
          <w:sz w:val="18"/>
          <w:szCs w:val="18"/>
        </w:rPr>
      </w:pPr>
    </w:p>
    <w:p w14:paraId="1BEDEA57" w14:textId="77777777" w:rsidR="00FA2AD8" w:rsidRDefault="00FA2AD8" w:rsidP="00FA2AD8">
      <w:pPr>
        <w:spacing w:after="0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7/ Schválení Odpisového plánu obce</w:t>
      </w:r>
    </w:p>
    <w:p w14:paraId="1143CDB2" w14:textId="77777777" w:rsidR="00FA2AD8" w:rsidRDefault="00FA2AD8" w:rsidP="00FA2AD8">
      <w:pPr>
        <w:spacing w:after="0"/>
        <w:rPr>
          <w:rFonts w:ascii="Arial Black" w:hAnsi="Arial Black"/>
          <w:sz w:val="18"/>
          <w:szCs w:val="18"/>
        </w:rPr>
      </w:pPr>
    </w:p>
    <w:p w14:paraId="7136E114" w14:textId="77777777" w:rsidR="00FA2AD8" w:rsidRDefault="00FA2AD8" w:rsidP="00FA2AD8">
      <w:pPr>
        <w:spacing w:after="0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8/ Schválení podání žádosti o dotaci z KHK na podporu prodejen (pokud bude vyhlášena </w:t>
      </w:r>
    </w:p>
    <w:p w14:paraId="6165BE0A" w14:textId="77777777" w:rsidR="00FA2AD8" w:rsidRDefault="00FA2AD8" w:rsidP="00FA2AD8">
      <w:pPr>
        <w:spacing w:after="0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výzva)</w:t>
      </w:r>
    </w:p>
    <w:p w14:paraId="1738768D" w14:textId="77777777" w:rsidR="00FA2AD8" w:rsidRDefault="00FA2AD8" w:rsidP="00FA2AD8">
      <w:pPr>
        <w:spacing w:after="0"/>
        <w:rPr>
          <w:rFonts w:ascii="Arial Black" w:hAnsi="Arial Black"/>
          <w:sz w:val="18"/>
          <w:szCs w:val="18"/>
        </w:rPr>
      </w:pPr>
    </w:p>
    <w:p w14:paraId="6C28CECB" w14:textId="27C3E1DB" w:rsidR="00FA2AD8" w:rsidRDefault="00FA2AD8" w:rsidP="00FA2AD8">
      <w:pPr>
        <w:spacing w:after="0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9/ Schválení poplatku za svoz komunálního odpadu pro rok 2025</w:t>
      </w:r>
      <w:r w:rsidR="00282799">
        <w:rPr>
          <w:rFonts w:ascii="Arial Black" w:hAnsi="Arial Black"/>
          <w:sz w:val="18"/>
          <w:szCs w:val="18"/>
        </w:rPr>
        <w:t>¨</w:t>
      </w:r>
    </w:p>
    <w:p w14:paraId="73324E70" w14:textId="77777777" w:rsidR="00282799" w:rsidRDefault="00282799" w:rsidP="00FA2AD8">
      <w:pPr>
        <w:spacing w:after="0"/>
        <w:rPr>
          <w:rFonts w:ascii="Arial Black" w:hAnsi="Arial Black"/>
          <w:sz w:val="18"/>
          <w:szCs w:val="18"/>
        </w:rPr>
      </w:pPr>
    </w:p>
    <w:p w14:paraId="24BB1122" w14:textId="20BB04A9" w:rsidR="00282799" w:rsidRDefault="00282799" w:rsidP="00FA2AD8">
      <w:pPr>
        <w:spacing w:after="0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10/ Schválení výše darů na jubilea</w:t>
      </w:r>
    </w:p>
    <w:p w14:paraId="74923E33" w14:textId="77777777" w:rsidR="00FA2AD8" w:rsidRDefault="00FA2AD8" w:rsidP="00FA2AD8">
      <w:pPr>
        <w:spacing w:after="0"/>
        <w:rPr>
          <w:rFonts w:ascii="Arial Black" w:hAnsi="Arial Black"/>
          <w:sz w:val="18"/>
          <w:szCs w:val="18"/>
        </w:rPr>
      </w:pPr>
    </w:p>
    <w:p w14:paraId="29691F7E" w14:textId="77777777" w:rsidR="00FA2AD8" w:rsidRDefault="00FA2AD8" w:rsidP="00FA2AD8">
      <w:pPr>
        <w:spacing w:after="0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>11/ Zpráva o stavu hospodaření do října 2024</w:t>
      </w:r>
    </w:p>
    <w:p w14:paraId="40E9ED14" w14:textId="77777777" w:rsidR="00D84517" w:rsidRDefault="00D84517" w:rsidP="00FA2AD8">
      <w:pPr>
        <w:spacing w:after="0"/>
        <w:rPr>
          <w:rFonts w:ascii="Arial Black" w:hAnsi="Arial Black"/>
          <w:b/>
          <w:sz w:val="18"/>
          <w:szCs w:val="18"/>
        </w:rPr>
      </w:pPr>
    </w:p>
    <w:p w14:paraId="6938FCF8" w14:textId="77777777" w:rsidR="00D84517" w:rsidRDefault="00D84517" w:rsidP="00FA2AD8">
      <w:pPr>
        <w:spacing w:after="0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>12/ Schválení dodavatele příslušenství k traktůrku</w:t>
      </w:r>
    </w:p>
    <w:p w14:paraId="4A4D94BA" w14:textId="77777777" w:rsidR="00FA2AD8" w:rsidRDefault="00FA2AD8" w:rsidP="00FA2AD8">
      <w:pPr>
        <w:spacing w:after="0"/>
        <w:rPr>
          <w:rFonts w:ascii="Arial Black" w:hAnsi="Arial Black"/>
          <w:b/>
          <w:sz w:val="18"/>
          <w:szCs w:val="18"/>
        </w:rPr>
      </w:pPr>
    </w:p>
    <w:p w14:paraId="1D4F8D39" w14:textId="77777777" w:rsidR="00FA2AD8" w:rsidRPr="00FA2AD8" w:rsidRDefault="00D84517" w:rsidP="00FA2AD8">
      <w:pPr>
        <w:spacing w:after="0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>13</w:t>
      </w:r>
      <w:r w:rsidR="00FA2AD8">
        <w:rPr>
          <w:rFonts w:ascii="Arial Black" w:hAnsi="Arial Black"/>
          <w:b/>
          <w:sz w:val="18"/>
          <w:szCs w:val="18"/>
        </w:rPr>
        <w:t>/ Různé</w:t>
      </w:r>
    </w:p>
    <w:p w14:paraId="0FE97B88" w14:textId="77777777" w:rsidR="00FA2AD8" w:rsidRDefault="00FA2AD8" w:rsidP="00FA2AD8">
      <w:pPr>
        <w:spacing w:after="0"/>
        <w:rPr>
          <w:rFonts w:ascii="Arial Black" w:hAnsi="Arial Black"/>
          <w:b/>
          <w:sz w:val="18"/>
          <w:szCs w:val="18"/>
        </w:rPr>
      </w:pPr>
    </w:p>
    <w:p w14:paraId="0B34D040" w14:textId="77777777" w:rsidR="00152C79" w:rsidRDefault="00D84517" w:rsidP="00152C79">
      <w:pPr>
        <w:spacing w:after="0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>14</w:t>
      </w:r>
      <w:r w:rsidR="00152C79">
        <w:rPr>
          <w:rFonts w:ascii="Arial Black" w:hAnsi="Arial Black"/>
          <w:b/>
          <w:sz w:val="18"/>
          <w:szCs w:val="18"/>
        </w:rPr>
        <w:t>/ Diskuse a závěr</w:t>
      </w:r>
    </w:p>
    <w:p w14:paraId="39E07347" w14:textId="77777777" w:rsidR="00152C79" w:rsidRDefault="00152C79" w:rsidP="00152C79">
      <w:pPr>
        <w:spacing w:after="0"/>
        <w:rPr>
          <w:rFonts w:ascii="Arial Black" w:hAnsi="Arial Black"/>
          <w:b/>
          <w:sz w:val="18"/>
          <w:szCs w:val="18"/>
        </w:rPr>
      </w:pPr>
    </w:p>
    <w:p w14:paraId="72B35078" w14:textId="77777777" w:rsidR="00152C79" w:rsidRDefault="00152C79" w:rsidP="00152C79">
      <w:pPr>
        <w:spacing w:after="0"/>
        <w:rPr>
          <w:rFonts w:ascii="Arial Black" w:hAnsi="Arial Black"/>
          <w:b/>
          <w:sz w:val="18"/>
          <w:szCs w:val="18"/>
        </w:rPr>
      </w:pPr>
    </w:p>
    <w:p w14:paraId="6422F817" w14:textId="77777777" w:rsidR="00E3474D" w:rsidRPr="00152C79" w:rsidRDefault="00625FCE" w:rsidP="00152C79">
      <w:pPr>
        <w:spacing w:after="0"/>
        <w:rPr>
          <w:rFonts w:ascii="Arial Black" w:hAnsi="Arial Black"/>
          <w:b/>
          <w:sz w:val="20"/>
          <w:szCs w:val="20"/>
        </w:rPr>
      </w:pPr>
      <w:r w:rsidRPr="00152C79">
        <w:rPr>
          <w:rFonts w:ascii="Arial Black" w:hAnsi="Arial Black"/>
          <w:sz w:val="20"/>
          <w:szCs w:val="20"/>
        </w:rPr>
        <w:t>Starosta obce Jílovice Václav Ježek</w:t>
      </w:r>
    </w:p>
    <w:p w14:paraId="2C9464CC" w14:textId="77777777" w:rsidR="004B5A6C" w:rsidRDefault="004B5A6C" w:rsidP="00F44873">
      <w:pPr>
        <w:rPr>
          <w:rFonts w:ascii="Arial Black" w:hAnsi="Arial Black"/>
          <w:sz w:val="24"/>
          <w:szCs w:val="24"/>
        </w:rPr>
      </w:pPr>
    </w:p>
    <w:p w14:paraId="3E10F478" w14:textId="5F32B5BB" w:rsidR="00B56DEC" w:rsidRPr="00E3474D" w:rsidRDefault="00152C79" w:rsidP="00596A41">
      <w:pPr>
        <w:rPr>
          <w:rFonts w:ascii="Arial Black" w:hAnsi="Arial Black"/>
          <w:sz w:val="24"/>
          <w:szCs w:val="24"/>
        </w:rPr>
      </w:pPr>
      <w:r w:rsidRPr="00E05236">
        <w:rPr>
          <w:rFonts w:ascii="Arial Black" w:hAnsi="Arial Black"/>
          <w:sz w:val="20"/>
          <w:szCs w:val="20"/>
        </w:rPr>
        <w:t>Vyvěšeno:</w:t>
      </w:r>
      <w:r>
        <w:rPr>
          <w:rFonts w:ascii="Arial Black" w:hAnsi="Arial Black"/>
          <w:sz w:val="24"/>
          <w:szCs w:val="24"/>
        </w:rPr>
        <w:t xml:space="preserve"> </w:t>
      </w:r>
      <w:r w:rsidRPr="00152C79">
        <w:rPr>
          <w:rFonts w:ascii="Arial Black" w:hAnsi="Arial Black"/>
          <w:sz w:val="20"/>
          <w:szCs w:val="20"/>
        </w:rPr>
        <w:t>25.10.2024</w:t>
      </w:r>
      <w:r>
        <w:rPr>
          <w:rFonts w:ascii="Arial Black" w:hAnsi="Arial Black"/>
          <w:sz w:val="24"/>
          <w:szCs w:val="24"/>
        </w:rPr>
        <w:t xml:space="preserve">                                              </w:t>
      </w:r>
      <w:r>
        <w:rPr>
          <w:rFonts w:ascii="Arial Black" w:hAnsi="Arial Black"/>
          <w:sz w:val="20"/>
          <w:szCs w:val="20"/>
        </w:rPr>
        <w:t>S</w:t>
      </w:r>
      <w:r w:rsidRPr="00E05236">
        <w:rPr>
          <w:rFonts w:ascii="Arial Black" w:hAnsi="Arial Black"/>
          <w:sz w:val="20"/>
          <w:szCs w:val="20"/>
        </w:rPr>
        <w:t>ejmuto:</w:t>
      </w:r>
    </w:p>
    <w:sectPr w:rsidR="00B56DEC" w:rsidRPr="00E3474D" w:rsidSect="00590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yriadPro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709"/>
    <w:rsid w:val="000058A2"/>
    <w:rsid w:val="0003561F"/>
    <w:rsid w:val="000415FB"/>
    <w:rsid w:val="00073BF9"/>
    <w:rsid w:val="00096CC7"/>
    <w:rsid w:val="000B4E3D"/>
    <w:rsid w:val="000F5F75"/>
    <w:rsid w:val="001038C1"/>
    <w:rsid w:val="0012187C"/>
    <w:rsid w:val="001379A1"/>
    <w:rsid w:val="00145C63"/>
    <w:rsid w:val="00152C79"/>
    <w:rsid w:val="00184B8B"/>
    <w:rsid w:val="001913B9"/>
    <w:rsid w:val="001915E8"/>
    <w:rsid w:val="001B4067"/>
    <w:rsid w:val="001E7B14"/>
    <w:rsid w:val="001F6F53"/>
    <w:rsid w:val="00282799"/>
    <w:rsid w:val="002B1F69"/>
    <w:rsid w:val="002B41CF"/>
    <w:rsid w:val="002C3654"/>
    <w:rsid w:val="002E2154"/>
    <w:rsid w:val="00307CDF"/>
    <w:rsid w:val="003577A6"/>
    <w:rsid w:val="00370DFB"/>
    <w:rsid w:val="003C2B2D"/>
    <w:rsid w:val="003F1ABA"/>
    <w:rsid w:val="00415709"/>
    <w:rsid w:val="00422D7D"/>
    <w:rsid w:val="0044040B"/>
    <w:rsid w:val="0044797C"/>
    <w:rsid w:val="00452C28"/>
    <w:rsid w:val="00467788"/>
    <w:rsid w:val="0049586E"/>
    <w:rsid w:val="004B5A6C"/>
    <w:rsid w:val="004D269B"/>
    <w:rsid w:val="004D3896"/>
    <w:rsid w:val="004E74C2"/>
    <w:rsid w:val="004E7CFB"/>
    <w:rsid w:val="00501381"/>
    <w:rsid w:val="00512501"/>
    <w:rsid w:val="00516CCA"/>
    <w:rsid w:val="00521FFC"/>
    <w:rsid w:val="00527BE1"/>
    <w:rsid w:val="0055535E"/>
    <w:rsid w:val="00562CD1"/>
    <w:rsid w:val="005632E5"/>
    <w:rsid w:val="005905CE"/>
    <w:rsid w:val="00591876"/>
    <w:rsid w:val="00596A41"/>
    <w:rsid w:val="005C408D"/>
    <w:rsid w:val="005E28B6"/>
    <w:rsid w:val="005F3706"/>
    <w:rsid w:val="0062422B"/>
    <w:rsid w:val="00625FCE"/>
    <w:rsid w:val="006334DA"/>
    <w:rsid w:val="006C5479"/>
    <w:rsid w:val="00737179"/>
    <w:rsid w:val="00764647"/>
    <w:rsid w:val="00773FE4"/>
    <w:rsid w:val="007C027A"/>
    <w:rsid w:val="00837B53"/>
    <w:rsid w:val="008532F8"/>
    <w:rsid w:val="00856E49"/>
    <w:rsid w:val="00864006"/>
    <w:rsid w:val="008654D0"/>
    <w:rsid w:val="00896854"/>
    <w:rsid w:val="008A5DBF"/>
    <w:rsid w:val="00901BED"/>
    <w:rsid w:val="009105F5"/>
    <w:rsid w:val="009121AD"/>
    <w:rsid w:val="00933BAF"/>
    <w:rsid w:val="00956EAE"/>
    <w:rsid w:val="009667F3"/>
    <w:rsid w:val="0098165C"/>
    <w:rsid w:val="009A22AA"/>
    <w:rsid w:val="009D27A8"/>
    <w:rsid w:val="009E23FD"/>
    <w:rsid w:val="009E7EB3"/>
    <w:rsid w:val="00A14D6C"/>
    <w:rsid w:val="00A21658"/>
    <w:rsid w:val="00A247C6"/>
    <w:rsid w:val="00A52095"/>
    <w:rsid w:val="00A657E0"/>
    <w:rsid w:val="00A7225E"/>
    <w:rsid w:val="00AA64D0"/>
    <w:rsid w:val="00AD2396"/>
    <w:rsid w:val="00AE4B4C"/>
    <w:rsid w:val="00AF379E"/>
    <w:rsid w:val="00B00BDB"/>
    <w:rsid w:val="00B01568"/>
    <w:rsid w:val="00B16D7E"/>
    <w:rsid w:val="00B338BB"/>
    <w:rsid w:val="00B51E16"/>
    <w:rsid w:val="00B56DEC"/>
    <w:rsid w:val="00B70046"/>
    <w:rsid w:val="00B73D41"/>
    <w:rsid w:val="00B95EAF"/>
    <w:rsid w:val="00BD305C"/>
    <w:rsid w:val="00BE01C7"/>
    <w:rsid w:val="00BE19B3"/>
    <w:rsid w:val="00C0151A"/>
    <w:rsid w:val="00C379F3"/>
    <w:rsid w:val="00C42062"/>
    <w:rsid w:val="00C655FA"/>
    <w:rsid w:val="00C8641A"/>
    <w:rsid w:val="00CA0FDF"/>
    <w:rsid w:val="00CB1E0A"/>
    <w:rsid w:val="00D70420"/>
    <w:rsid w:val="00D84517"/>
    <w:rsid w:val="00DA1077"/>
    <w:rsid w:val="00DB4D5F"/>
    <w:rsid w:val="00DD01A7"/>
    <w:rsid w:val="00DD69BF"/>
    <w:rsid w:val="00DE1EB9"/>
    <w:rsid w:val="00E05236"/>
    <w:rsid w:val="00E3474D"/>
    <w:rsid w:val="00E36539"/>
    <w:rsid w:val="00E423B9"/>
    <w:rsid w:val="00E573B4"/>
    <w:rsid w:val="00E73F3E"/>
    <w:rsid w:val="00EE03B8"/>
    <w:rsid w:val="00EF1C0C"/>
    <w:rsid w:val="00EF30F2"/>
    <w:rsid w:val="00F17D20"/>
    <w:rsid w:val="00F44873"/>
    <w:rsid w:val="00F52382"/>
    <w:rsid w:val="00F63DF3"/>
    <w:rsid w:val="00FA2AD8"/>
    <w:rsid w:val="00FB23E6"/>
    <w:rsid w:val="00FB3AB9"/>
    <w:rsid w:val="00FC2A10"/>
    <w:rsid w:val="00FC71C3"/>
    <w:rsid w:val="00FE6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54E5"/>
  <w15:docId w15:val="{CB8E1260-5A73-4EBA-8A83-538C45E0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57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4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8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014A9.BDCB24E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Solcova Zdena 2</dc:creator>
  <cp:lastModifiedBy>PC</cp:lastModifiedBy>
  <cp:revision>7</cp:revision>
  <cp:lastPrinted>2022-05-02T16:30:00Z</cp:lastPrinted>
  <dcterms:created xsi:type="dcterms:W3CDTF">2024-10-25T06:23:00Z</dcterms:created>
  <dcterms:modified xsi:type="dcterms:W3CDTF">2024-11-04T16:15:00Z</dcterms:modified>
</cp:coreProperties>
</file>